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715" w:rsidRDefault="00EC4715">
      <w:pPr>
        <w:pStyle w:val="Body"/>
        <w:spacing w:line="264" w:lineRule="auto"/>
        <w:jc w:val="center"/>
        <w:rPr>
          <w:rFonts w:ascii="Cambria" w:eastAsia="Cambria" w:hAnsi="Cambria" w:cs="Cambria"/>
          <w:b/>
          <w:bCs/>
          <w:sz w:val="24"/>
          <w:szCs w:val="24"/>
          <w:u w:val="single"/>
        </w:rPr>
      </w:pPr>
      <w:bookmarkStart w:id="0" w:name="_GoBack"/>
      <w:bookmarkEnd w:id="0"/>
    </w:p>
    <w:p w:rsidR="00EC4715" w:rsidRDefault="0081234E">
      <w:pPr>
        <w:pStyle w:val="Body"/>
        <w:spacing w:line="264" w:lineRule="auto"/>
        <w:jc w:val="center"/>
        <w:rPr>
          <w:rFonts w:ascii="Cambria" w:eastAsia="Cambria" w:hAnsi="Cambria" w:cs="Cambria"/>
          <w:b/>
          <w:bCs/>
          <w:sz w:val="24"/>
          <w:szCs w:val="24"/>
          <w:u w:val="single"/>
        </w:rPr>
      </w:pPr>
      <w:r>
        <w:rPr>
          <w:rFonts w:ascii="Cambria" w:eastAsia="Cambria" w:hAnsi="Cambria" w:cs="Cambria"/>
          <w:b/>
          <w:bCs/>
          <w:sz w:val="24"/>
          <w:szCs w:val="24"/>
          <w:u w:val="single"/>
        </w:rPr>
        <w:t>Ag Association Management Hired as the Executive Secretary for the Washington State Grape Society</w:t>
      </w:r>
    </w:p>
    <w:p w:rsidR="00EC4715" w:rsidRDefault="0081234E">
      <w:pPr>
        <w:pStyle w:val="Body"/>
        <w:spacing w:line="264" w:lineRule="auto"/>
        <w:jc w:val="center"/>
        <w:rPr>
          <w:rFonts w:ascii="Cambria" w:eastAsia="Cambria" w:hAnsi="Cambria" w:cs="Cambria"/>
          <w:sz w:val="23"/>
          <w:szCs w:val="23"/>
        </w:rPr>
      </w:pPr>
      <w:r>
        <w:rPr>
          <w:rFonts w:ascii="Cambria" w:eastAsia="Cambria" w:hAnsi="Cambria" w:cs="Cambria"/>
          <w:sz w:val="23"/>
          <w:szCs w:val="23"/>
        </w:rPr>
        <w:t>Press Release: July 20</w:t>
      </w:r>
      <w:r>
        <w:rPr>
          <w:rFonts w:ascii="Cambria" w:eastAsia="Cambria" w:hAnsi="Cambria" w:cs="Cambria"/>
          <w:sz w:val="23"/>
          <w:szCs w:val="23"/>
          <w:vertAlign w:val="superscript"/>
        </w:rPr>
        <w:t>th</w:t>
      </w:r>
      <w:r>
        <w:rPr>
          <w:rFonts w:ascii="Cambria" w:eastAsia="Cambria" w:hAnsi="Cambria" w:cs="Cambria"/>
          <w:sz w:val="23"/>
          <w:szCs w:val="23"/>
        </w:rPr>
        <w:t>, 2015</w:t>
      </w:r>
    </w:p>
    <w:p w:rsidR="00EC4715" w:rsidRDefault="00EC4715">
      <w:pPr>
        <w:pStyle w:val="Body"/>
        <w:spacing w:line="264" w:lineRule="auto"/>
        <w:rPr>
          <w:rFonts w:ascii="Times New Roman" w:eastAsia="Times New Roman" w:hAnsi="Times New Roman" w:cs="Times New Roman"/>
          <w:sz w:val="23"/>
          <w:szCs w:val="23"/>
        </w:rPr>
      </w:pPr>
    </w:p>
    <w:p w:rsidR="00EC4715" w:rsidRDefault="0081234E">
      <w:pPr>
        <w:pStyle w:val="Body"/>
        <w:spacing w:line="264" w:lineRule="auto"/>
        <w:jc w:val="both"/>
        <w:rPr>
          <w:rFonts w:ascii="Times New Roman" w:eastAsia="Times New Roman" w:hAnsi="Times New Roman" w:cs="Times New Roman"/>
          <w:sz w:val="23"/>
          <w:szCs w:val="23"/>
        </w:rPr>
      </w:pPr>
      <w:r>
        <w:rPr>
          <w:rFonts w:ascii="Times New Roman"/>
          <w:sz w:val="23"/>
          <w:szCs w:val="23"/>
        </w:rPr>
        <w:t>After almost twenty years of service Deb Heintz is retiring as the Executive Secretary of the Washington State Grape Society (WSGS). During this time Deb has spent many hours managing WSGS as the organization has grown and become more involved in the indus</w:t>
      </w:r>
      <w:r>
        <w:rPr>
          <w:rFonts w:ascii="Times New Roman"/>
          <w:sz w:val="23"/>
          <w:szCs w:val="23"/>
        </w:rPr>
        <w:t xml:space="preserve">try. WSGS has enjoyed their many years with Deb and wishes her well as she continues working as Executive Director of Prosser Economic Development Association.   </w:t>
      </w:r>
    </w:p>
    <w:p w:rsidR="00EC4715" w:rsidRDefault="00EC4715">
      <w:pPr>
        <w:pStyle w:val="Body"/>
        <w:spacing w:line="264" w:lineRule="auto"/>
        <w:jc w:val="both"/>
        <w:rPr>
          <w:rFonts w:ascii="Times New Roman" w:eastAsia="Times New Roman" w:hAnsi="Times New Roman" w:cs="Times New Roman"/>
          <w:sz w:val="23"/>
          <w:szCs w:val="23"/>
        </w:rPr>
      </w:pPr>
    </w:p>
    <w:p w:rsidR="00EC4715" w:rsidRDefault="0081234E">
      <w:pPr>
        <w:pStyle w:val="Body"/>
        <w:spacing w:line="264" w:lineRule="auto"/>
        <w:jc w:val="both"/>
        <w:rPr>
          <w:rFonts w:ascii="Times New Roman" w:eastAsia="Times New Roman" w:hAnsi="Times New Roman" w:cs="Times New Roman"/>
          <w:sz w:val="23"/>
          <w:szCs w:val="23"/>
        </w:rPr>
      </w:pPr>
      <w:r>
        <w:rPr>
          <w:rFonts w:ascii="Times New Roman"/>
          <w:sz w:val="23"/>
          <w:szCs w:val="23"/>
        </w:rPr>
        <w:t>The Washington State Grape Society is pleased to announce the hiring of Ag Association Manag</w:t>
      </w:r>
      <w:r>
        <w:rPr>
          <w:rFonts w:ascii="Times New Roman"/>
          <w:sz w:val="23"/>
          <w:szCs w:val="23"/>
        </w:rPr>
        <w:t xml:space="preserve">ement (AAM) located in Kennewick, WA (100 N. Fruitland St., Suite B, </w:t>
      </w:r>
      <w:proofErr w:type="gramStart"/>
      <w:r>
        <w:rPr>
          <w:rFonts w:ascii="Times New Roman"/>
          <w:sz w:val="23"/>
          <w:szCs w:val="23"/>
        </w:rPr>
        <w:t>Kennewick</w:t>
      </w:r>
      <w:proofErr w:type="gramEnd"/>
      <w:r>
        <w:rPr>
          <w:rFonts w:ascii="Times New Roman"/>
          <w:sz w:val="23"/>
          <w:szCs w:val="23"/>
        </w:rPr>
        <w:t>, WA 99336). AAM is excited for this opportunity in working for WSGS and the future organizational and industry growth we hope to achieve as we bring our experiences together. AA</w:t>
      </w:r>
      <w:r>
        <w:rPr>
          <w:rFonts w:ascii="Times New Roman"/>
          <w:sz w:val="23"/>
          <w:szCs w:val="23"/>
        </w:rPr>
        <w:t>M has been involved in the agricultural industry for many years. During that time we have developed strong connections across the Pacific Northwest and U.S. agriculture industries.  The staff at Ag Association Management has years of experience in providin</w:t>
      </w:r>
      <w:r>
        <w:rPr>
          <w:rFonts w:ascii="Times New Roman"/>
          <w:sz w:val="23"/>
          <w:szCs w:val="23"/>
        </w:rPr>
        <w:t xml:space="preserve">g all aspects of association management and event planning. </w:t>
      </w:r>
    </w:p>
    <w:p w:rsidR="00EC4715" w:rsidRDefault="00EC4715">
      <w:pPr>
        <w:pStyle w:val="Body"/>
        <w:spacing w:line="264" w:lineRule="auto"/>
        <w:jc w:val="both"/>
        <w:rPr>
          <w:rFonts w:ascii="Times New Roman" w:eastAsia="Times New Roman" w:hAnsi="Times New Roman" w:cs="Times New Roman"/>
          <w:sz w:val="23"/>
          <w:szCs w:val="23"/>
        </w:rPr>
      </w:pPr>
    </w:p>
    <w:p w:rsidR="00EC4715" w:rsidRDefault="0081234E">
      <w:pPr>
        <w:pStyle w:val="Body"/>
        <w:spacing w:line="264" w:lineRule="auto"/>
        <w:jc w:val="both"/>
        <w:rPr>
          <w:rFonts w:ascii="Times New Roman" w:eastAsia="Times New Roman" w:hAnsi="Times New Roman" w:cs="Times New Roman"/>
          <w:sz w:val="23"/>
          <w:szCs w:val="23"/>
        </w:rPr>
      </w:pPr>
      <w:proofErr w:type="spellStart"/>
      <w:r>
        <w:rPr>
          <w:rFonts w:ascii="Times New Roman"/>
          <w:sz w:val="23"/>
          <w:szCs w:val="23"/>
        </w:rPr>
        <w:t>Madi</w:t>
      </w:r>
      <w:proofErr w:type="spellEnd"/>
      <w:r>
        <w:rPr>
          <w:rFonts w:ascii="Times New Roman"/>
          <w:sz w:val="23"/>
          <w:szCs w:val="23"/>
        </w:rPr>
        <w:t xml:space="preserve"> Clark will serve as the Executive Secretary for the Washington State Grape Society. </w:t>
      </w:r>
      <w:proofErr w:type="spellStart"/>
      <w:r>
        <w:rPr>
          <w:rFonts w:ascii="Times New Roman"/>
          <w:sz w:val="23"/>
          <w:szCs w:val="23"/>
        </w:rPr>
        <w:t>Madi</w:t>
      </w:r>
      <w:proofErr w:type="spellEnd"/>
      <w:r>
        <w:rPr>
          <w:rFonts w:ascii="Times New Roman"/>
          <w:sz w:val="23"/>
          <w:szCs w:val="23"/>
        </w:rPr>
        <w:t xml:space="preserve"> has experience in the agricultural business management consulting industry where she has worked coll</w:t>
      </w:r>
      <w:r>
        <w:rPr>
          <w:rFonts w:ascii="Times New Roman"/>
          <w:sz w:val="23"/>
          <w:szCs w:val="23"/>
        </w:rPr>
        <w:t xml:space="preserve">ecting and analyzing market data, creating and managing final presentations and databases, and meeting with large agricultural corporate clients. </w:t>
      </w:r>
      <w:proofErr w:type="spellStart"/>
      <w:r>
        <w:rPr>
          <w:rFonts w:ascii="Times New Roman"/>
          <w:sz w:val="23"/>
          <w:szCs w:val="23"/>
        </w:rPr>
        <w:t>Madi</w:t>
      </w:r>
      <w:proofErr w:type="spellEnd"/>
      <w:r>
        <w:rPr>
          <w:rFonts w:ascii="Times New Roman"/>
          <w:sz w:val="23"/>
          <w:szCs w:val="23"/>
        </w:rPr>
        <w:t xml:space="preserve"> graduated from Colorado State University with a M.S. in Agricultural and Resource Economics after complet</w:t>
      </w:r>
      <w:r>
        <w:rPr>
          <w:rFonts w:ascii="Times New Roman"/>
          <w:sz w:val="23"/>
          <w:szCs w:val="23"/>
        </w:rPr>
        <w:t>ing her B.S. from Oregon State University in Environmental Economics, Policy, and Management.</w:t>
      </w:r>
    </w:p>
    <w:p w:rsidR="00EC4715" w:rsidRDefault="00EC4715">
      <w:pPr>
        <w:pStyle w:val="Body"/>
        <w:spacing w:line="264" w:lineRule="auto"/>
        <w:jc w:val="both"/>
        <w:rPr>
          <w:rFonts w:ascii="Times New Roman" w:eastAsia="Times New Roman" w:hAnsi="Times New Roman" w:cs="Times New Roman"/>
          <w:sz w:val="23"/>
          <w:szCs w:val="23"/>
        </w:rPr>
      </w:pPr>
    </w:p>
    <w:p w:rsidR="00EC4715" w:rsidRDefault="0081234E">
      <w:pPr>
        <w:pStyle w:val="Body"/>
        <w:spacing w:line="264" w:lineRule="auto"/>
        <w:jc w:val="both"/>
        <w:rPr>
          <w:rFonts w:ascii="Times New Roman" w:eastAsia="Times New Roman" w:hAnsi="Times New Roman" w:cs="Times New Roman"/>
          <w:sz w:val="23"/>
          <w:szCs w:val="23"/>
        </w:rPr>
      </w:pPr>
      <w:r>
        <w:rPr>
          <w:rFonts w:ascii="Times New Roman"/>
          <w:sz w:val="23"/>
          <w:szCs w:val="23"/>
        </w:rPr>
        <w:t>Shane Johnson, is the owner of Ag Association Management, Inc. Shane</w:t>
      </w:r>
      <w:r>
        <w:rPr>
          <w:rFonts w:hAnsi="Times New Roman"/>
          <w:sz w:val="23"/>
          <w:szCs w:val="23"/>
        </w:rPr>
        <w:t>’</w:t>
      </w:r>
      <w:r>
        <w:rPr>
          <w:rFonts w:ascii="Times New Roman"/>
          <w:sz w:val="23"/>
          <w:szCs w:val="23"/>
        </w:rPr>
        <w:t>s experience includes, participating in political activism, coordinating research efforts, c</w:t>
      </w:r>
      <w:r>
        <w:rPr>
          <w:rFonts w:ascii="Times New Roman"/>
          <w:sz w:val="23"/>
          <w:szCs w:val="23"/>
        </w:rPr>
        <w:t>onvention planning and production and maintaining a high level of communication and compliance for the groups he serves.   He achieved a B.S. in Ag business from Arizona State University in the Morrison School of Agribusiness, and is a graduate of the Wash</w:t>
      </w:r>
      <w:r>
        <w:rPr>
          <w:rFonts w:ascii="Times New Roman"/>
          <w:sz w:val="23"/>
          <w:szCs w:val="23"/>
        </w:rPr>
        <w:t xml:space="preserve">ington </w:t>
      </w:r>
      <w:proofErr w:type="spellStart"/>
      <w:r>
        <w:rPr>
          <w:rFonts w:ascii="Times New Roman"/>
          <w:sz w:val="23"/>
          <w:szCs w:val="23"/>
        </w:rPr>
        <w:t>AgForestry</w:t>
      </w:r>
      <w:proofErr w:type="spellEnd"/>
      <w:r>
        <w:rPr>
          <w:rFonts w:ascii="Times New Roman"/>
          <w:sz w:val="23"/>
          <w:szCs w:val="23"/>
        </w:rPr>
        <w:t xml:space="preserve"> Leadership Program, Class 33.  </w:t>
      </w:r>
    </w:p>
    <w:p w:rsidR="00EC4715" w:rsidRDefault="00EC4715">
      <w:pPr>
        <w:pStyle w:val="Body"/>
        <w:spacing w:line="264" w:lineRule="auto"/>
        <w:jc w:val="both"/>
        <w:rPr>
          <w:rFonts w:ascii="Times New Roman" w:eastAsia="Times New Roman" w:hAnsi="Times New Roman" w:cs="Times New Roman"/>
          <w:sz w:val="23"/>
          <w:szCs w:val="23"/>
        </w:rPr>
      </w:pPr>
    </w:p>
    <w:p w:rsidR="00EC4715" w:rsidRDefault="0081234E">
      <w:pPr>
        <w:pStyle w:val="Body"/>
        <w:spacing w:line="264" w:lineRule="auto"/>
        <w:jc w:val="both"/>
        <w:rPr>
          <w:rFonts w:ascii="Times New Roman" w:eastAsia="Times New Roman" w:hAnsi="Times New Roman" w:cs="Times New Roman"/>
          <w:sz w:val="23"/>
          <w:szCs w:val="23"/>
        </w:rPr>
      </w:pPr>
      <w:r>
        <w:rPr>
          <w:rFonts w:ascii="Times New Roman"/>
          <w:sz w:val="23"/>
          <w:szCs w:val="23"/>
        </w:rPr>
        <w:t xml:space="preserve">Sheri Nolan has over 20 years of experience in the agricultural association management industry. She has strong experience in all phases of convention planning and production. During her time with AAM she </w:t>
      </w:r>
      <w:r>
        <w:rPr>
          <w:rFonts w:ascii="Times New Roman"/>
          <w:sz w:val="23"/>
          <w:szCs w:val="23"/>
        </w:rPr>
        <w:t xml:space="preserve">has managed the assembly of publications, newsletters, and membership directories. Sheri </w:t>
      </w:r>
      <w:proofErr w:type="gramStart"/>
      <w:r>
        <w:rPr>
          <w:rFonts w:ascii="Times New Roman"/>
          <w:sz w:val="23"/>
          <w:szCs w:val="23"/>
        </w:rPr>
        <w:t>has</w:t>
      </w:r>
      <w:proofErr w:type="gramEnd"/>
      <w:r>
        <w:rPr>
          <w:rFonts w:ascii="Times New Roman"/>
          <w:sz w:val="23"/>
          <w:szCs w:val="23"/>
        </w:rPr>
        <w:t xml:space="preserve"> become well regarded and known in the association community. </w:t>
      </w:r>
    </w:p>
    <w:p w:rsidR="00EC4715" w:rsidRDefault="00EC4715">
      <w:pPr>
        <w:pStyle w:val="Body"/>
        <w:spacing w:line="264" w:lineRule="auto"/>
        <w:jc w:val="both"/>
        <w:rPr>
          <w:rFonts w:ascii="Times New Roman" w:eastAsia="Times New Roman" w:hAnsi="Times New Roman" w:cs="Times New Roman"/>
          <w:sz w:val="23"/>
          <w:szCs w:val="23"/>
        </w:rPr>
      </w:pPr>
    </w:p>
    <w:p w:rsidR="00EC4715" w:rsidRDefault="0081234E">
      <w:pPr>
        <w:pStyle w:val="Body"/>
        <w:spacing w:line="264" w:lineRule="auto"/>
        <w:jc w:val="both"/>
      </w:pPr>
      <w:r>
        <w:rPr>
          <w:rFonts w:ascii="Times New Roman"/>
          <w:sz w:val="23"/>
          <w:szCs w:val="23"/>
        </w:rPr>
        <w:t>AAM is excited for the opportunity to work with the Washington State Grape Society as they grow thei</w:t>
      </w:r>
      <w:r>
        <w:rPr>
          <w:rFonts w:ascii="Times New Roman"/>
          <w:sz w:val="23"/>
          <w:szCs w:val="23"/>
        </w:rPr>
        <w:t xml:space="preserve">r organization and are looking forward to the opportunity to come to know the growers and the industry. Please feel free to contact Ag Association Management (AAM) at any time by calling 509-585-5460 or by emailing us at </w:t>
      </w:r>
      <w:hyperlink r:id="rId7" w:history="1">
        <w:r>
          <w:rPr>
            <w:rStyle w:val="Hyperlink0"/>
            <w:rFonts w:ascii="Times New Roman"/>
            <w:lang w:val="sv-SE"/>
          </w:rPr>
          <w:t>mclark@agmgt.com</w:t>
        </w:r>
      </w:hyperlink>
      <w:r>
        <w:rPr>
          <w:rFonts w:ascii="Times New Roman"/>
          <w:sz w:val="23"/>
          <w:szCs w:val="23"/>
          <w:u w:val="single"/>
        </w:rPr>
        <w:t xml:space="preserve">   </w:t>
      </w:r>
    </w:p>
    <w:sectPr w:rsidR="00EC4715">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1234E">
      <w:r>
        <w:separator/>
      </w:r>
    </w:p>
  </w:endnote>
  <w:endnote w:type="continuationSeparator" w:id="0">
    <w:p w:rsidR="00000000" w:rsidRDefault="00812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715" w:rsidRDefault="00EC4715">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1234E">
      <w:r>
        <w:separator/>
      </w:r>
    </w:p>
  </w:footnote>
  <w:footnote w:type="continuationSeparator" w:id="0">
    <w:p w:rsidR="00000000" w:rsidRDefault="008123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715" w:rsidRDefault="0081234E">
    <w:pPr>
      <w:pStyle w:val="Header"/>
      <w:tabs>
        <w:tab w:val="clear" w:pos="9360"/>
        <w:tab w:val="right" w:pos="9340"/>
      </w:tabs>
    </w:pPr>
    <w:r>
      <w:rPr>
        <w:noProof/>
      </w:rPr>
      <w:drawing>
        <wp:anchor distT="152400" distB="152400" distL="152400" distR="152400" simplePos="0" relativeHeight="251658240" behindDoc="1" locked="0" layoutInCell="1" allowOverlap="1">
          <wp:simplePos x="0" y="0"/>
          <wp:positionH relativeFrom="page">
            <wp:posOffset>5048250</wp:posOffset>
          </wp:positionH>
          <wp:positionV relativeFrom="page">
            <wp:posOffset>180975</wp:posOffset>
          </wp:positionV>
          <wp:extent cx="1838325" cy="723266"/>
          <wp:effectExtent l="0" t="0" r="0" b="0"/>
          <wp:wrapNone/>
          <wp:docPr id="1073741825" name="officeArt object" descr="http://www.weebly.com/weebly/uploads/5/5/0/6/55065965/6200290.png"/>
          <wp:cNvGraphicFramePr/>
          <a:graphic xmlns:a="http://schemas.openxmlformats.org/drawingml/2006/main">
            <a:graphicData uri="http://schemas.openxmlformats.org/drawingml/2006/picture">
              <pic:pic xmlns:pic="http://schemas.openxmlformats.org/drawingml/2006/picture">
                <pic:nvPicPr>
                  <pic:cNvPr id="1073741825" name="image1.png" descr="http://www.weebly.com/weebly/uploads/5/5/0/6/55065965/6200290.png"/>
                  <pic:cNvPicPr/>
                </pic:nvPicPr>
                <pic:blipFill>
                  <a:blip r:embed="rId1">
                    <a:extLst/>
                  </a:blip>
                  <a:stretch>
                    <a:fillRect/>
                  </a:stretch>
                </pic:blipFill>
                <pic:spPr>
                  <a:xfrm>
                    <a:off x="0" y="0"/>
                    <a:ext cx="1838325" cy="723266"/>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simplePos x="0" y="0"/>
          <wp:positionH relativeFrom="page">
            <wp:posOffset>914400</wp:posOffset>
          </wp:positionH>
          <wp:positionV relativeFrom="page">
            <wp:posOffset>180975</wp:posOffset>
          </wp:positionV>
          <wp:extent cx="2764155" cy="72390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pic:nvPicPr>
                <pic:blipFill>
                  <a:blip r:embed="rId2">
                    <a:extLst/>
                  </a:blip>
                  <a:stretch>
                    <a:fillRect/>
                  </a:stretch>
                </pic:blipFill>
                <pic:spPr>
                  <a:xfrm>
                    <a:off x="0" y="0"/>
                    <a:ext cx="2764155" cy="7239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C4715"/>
    <w:rsid w:val="0081234E"/>
    <w:rsid w:val="00EC4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680"/>
        <w:tab w:val="right" w:pos="9360"/>
      </w:tabs>
    </w:pPr>
    <w:rPr>
      <w:rFonts w:ascii="Courier New" w:hAnsi="Arial Unicode MS" w:cs="Arial Unicode MS"/>
      <w:color w:val="000000"/>
      <w:u w:color="000000"/>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widowControl w:val="0"/>
    </w:pPr>
    <w:rPr>
      <w:rFonts w:ascii="Courier New" w:hAnsi="Arial Unicode MS" w:cs="Arial Unicode MS"/>
      <w:color w:val="000000"/>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23"/>
      <w:szCs w:val="23"/>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680"/>
        <w:tab w:val="right" w:pos="9360"/>
      </w:tabs>
    </w:pPr>
    <w:rPr>
      <w:rFonts w:ascii="Courier New" w:hAnsi="Arial Unicode MS" w:cs="Arial Unicode MS"/>
      <w:color w:val="000000"/>
      <w:u w:color="000000"/>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widowControl w:val="0"/>
    </w:pPr>
    <w:rPr>
      <w:rFonts w:ascii="Courier New" w:hAnsi="Arial Unicode MS" w:cs="Arial Unicode MS"/>
      <w:color w:val="000000"/>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23"/>
      <w:szCs w:val="23"/>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clark@agmg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Courier New"/>
            <a:ea typeface="Courier New"/>
            <a:cs typeface="Courier New"/>
            <a:sym typeface="Courier New"/>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2529</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Madilynne Clark</dc:creator>
  <cp:lastModifiedBy>Madilynne Clark</cp:lastModifiedBy>
  <cp:revision>2</cp:revision>
  <dcterms:created xsi:type="dcterms:W3CDTF">2015-07-24T18:05:00Z</dcterms:created>
  <dcterms:modified xsi:type="dcterms:W3CDTF">2015-07-24T18:05:00Z</dcterms:modified>
</cp:coreProperties>
</file>