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5077" w14:textId="77777777" w:rsidR="002F7F25" w:rsidRDefault="00392064" w:rsidP="00392064">
      <w:pPr>
        <w:jc w:val="center"/>
      </w:pPr>
      <w:r>
        <w:rPr>
          <w:noProof/>
        </w:rPr>
        <w:drawing>
          <wp:inline distT="0" distB="0" distL="0" distR="0" wp14:anchorId="7F1DE58D" wp14:editId="38FC48E9">
            <wp:extent cx="2181225" cy="11615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187" cy="117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1509" w14:textId="77777777" w:rsidR="006E7276" w:rsidRDefault="007C19B8" w:rsidP="00CB6291">
      <w:pPr>
        <w:jc w:val="center"/>
        <w:rPr>
          <w:sz w:val="24"/>
          <w:szCs w:val="24"/>
        </w:rPr>
      </w:pPr>
      <w:r w:rsidRPr="007C19B8">
        <w:rPr>
          <w:sz w:val="24"/>
          <w:szCs w:val="24"/>
        </w:rPr>
        <w:t> </w:t>
      </w:r>
      <w:r w:rsidRPr="006E7276">
        <w:rPr>
          <w:b/>
          <w:bCs/>
          <w:sz w:val="28"/>
          <w:szCs w:val="28"/>
        </w:rPr>
        <w:t>Do you have research that is relevant to our industry?</w:t>
      </w:r>
      <w:r w:rsidR="006947D9">
        <w:rPr>
          <w:sz w:val="24"/>
          <w:szCs w:val="24"/>
        </w:rPr>
        <w:t xml:space="preserve"> </w:t>
      </w:r>
    </w:p>
    <w:p w14:paraId="461610D1" w14:textId="5A09470E" w:rsidR="00CB6291" w:rsidRDefault="006947D9" w:rsidP="00CB62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WSGS is in the process of planning their Annual Meeting and </w:t>
      </w:r>
      <w:r w:rsidRPr="007C19B8">
        <w:rPr>
          <w:sz w:val="24"/>
          <w:szCs w:val="24"/>
        </w:rPr>
        <w:t xml:space="preserve">Trade </w:t>
      </w:r>
      <w:r w:rsidR="00EA2644" w:rsidRPr="007C19B8">
        <w:rPr>
          <w:sz w:val="24"/>
          <w:szCs w:val="24"/>
        </w:rPr>
        <w:t xml:space="preserve">Show, </w:t>
      </w:r>
      <w:r w:rsidR="00EA2644">
        <w:rPr>
          <w:sz w:val="24"/>
          <w:szCs w:val="24"/>
        </w:rPr>
        <w:t xml:space="preserve"> </w:t>
      </w:r>
      <w:r w:rsidR="00D3474E">
        <w:rPr>
          <w:sz w:val="24"/>
          <w:szCs w:val="24"/>
        </w:rPr>
        <w:t xml:space="preserve">                           </w:t>
      </w:r>
      <w:r w:rsidRPr="007C19B8">
        <w:rPr>
          <w:sz w:val="24"/>
          <w:szCs w:val="24"/>
        </w:rPr>
        <w:t xml:space="preserve">November </w:t>
      </w:r>
      <w:r w:rsidR="00EA2644">
        <w:rPr>
          <w:sz w:val="24"/>
          <w:szCs w:val="24"/>
        </w:rPr>
        <w:t>21</w:t>
      </w:r>
      <w:r w:rsidR="00EA2644">
        <w:rPr>
          <w:sz w:val="24"/>
          <w:szCs w:val="24"/>
          <w:vertAlign w:val="superscript"/>
        </w:rPr>
        <w:t>st</w:t>
      </w:r>
      <w:r w:rsidRPr="007C19B8">
        <w:rPr>
          <w:sz w:val="24"/>
          <w:szCs w:val="24"/>
        </w:rPr>
        <w:t xml:space="preserve"> &amp; </w:t>
      </w:r>
      <w:r w:rsidR="00EA2644">
        <w:rPr>
          <w:sz w:val="24"/>
          <w:szCs w:val="24"/>
        </w:rPr>
        <w:t>22</w:t>
      </w:r>
      <w:r w:rsidR="00EA2644">
        <w:rPr>
          <w:sz w:val="24"/>
          <w:szCs w:val="24"/>
          <w:vertAlign w:val="superscript"/>
        </w:rPr>
        <w:t>nd</w:t>
      </w:r>
      <w:r w:rsidRPr="007C19B8">
        <w:rPr>
          <w:sz w:val="24"/>
          <w:szCs w:val="24"/>
        </w:rPr>
        <w:t>, 202</w:t>
      </w:r>
      <w:r w:rsidR="00EA2644">
        <w:rPr>
          <w:sz w:val="24"/>
          <w:szCs w:val="24"/>
        </w:rPr>
        <w:t>4</w:t>
      </w:r>
      <w:r w:rsidRPr="007C19B8">
        <w:rPr>
          <w:sz w:val="24"/>
          <w:szCs w:val="24"/>
        </w:rPr>
        <w:t xml:space="preserve"> in Grandview WA. </w:t>
      </w:r>
    </w:p>
    <w:p w14:paraId="3F0B6BE9" w14:textId="34B61CED" w:rsidR="006947D9" w:rsidRDefault="00CB6291" w:rsidP="00CB62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6947D9">
        <w:rPr>
          <w:sz w:val="24"/>
          <w:szCs w:val="24"/>
        </w:rPr>
        <w:t xml:space="preserve">extending an invitation for you to </w:t>
      </w:r>
      <w:r w:rsidR="007C19B8" w:rsidRPr="007C19B8">
        <w:rPr>
          <w:sz w:val="24"/>
          <w:szCs w:val="24"/>
        </w:rPr>
        <w:t>share research, education and outreach related to the grape industry</w:t>
      </w:r>
      <w:r w:rsidR="006947D9">
        <w:rPr>
          <w:sz w:val="24"/>
          <w:szCs w:val="24"/>
        </w:rPr>
        <w:t xml:space="preserve"> by calling </w:t>
      </w:r>
      <w:r w:rsidR="006947D9" w:rsidRPr="007C19B8">
        <w:rPr>
          <w:sz w:val="24"/>
          <w:szCs w:val="24"/>
        </w:rPr>
        <w:t>for</w:t>
      </w:r>
      <w:r w:rsidR="006947D9">
        <w:rPr>
          <w:sz w:val="24"/>
          <w:szCs w:val="24"/>
        </w:rPr>
        <w:t xml:space="preserve"> </w:t>
      </w:r>
      <w:r w:rsidR="003F4EA2">
        <w:rPr>
          <w:sz w:val="24"/>
          <w:szCs w:val="24"/>
        </w:rPr>
        <w:t xml:space="preserve">the </w:t>
      </w:r>
      <w:r w:rsidR="0047119F">
        <w:rPr>
          <w:sz w:val="24"/>
          <w:szCs w:val="24"/>
        </w:rPr>
        <w:t>wine and juice grape industry to submit</w:t>
      </w:r>
      <w:r w:rsidR="006947D9">
        <w:rPr>
          <w:sz w:val="24"/>
          <w:szCs w:val="24"/>
        </w:rPr>
        <w:t xml:space="preserve"> potential presentation</w:t>
      </w:r>
      <w:r w:rsidR="0047119F">
        <w:rPr>
          <w:sz w:val="24"/>
          <w:szCs w:val="24"/>
        </w:rPr>
        <w:t xml:space="preserve">s for </w:t>
      </w:r>
      <w:r w:rsidR="006947D9">
        <w:rPr>
          <w:sz w:val="24"/>
          <w:szCs w:val="24"/>
        </w:rPr>
        <w:t>the Annual Meeting program.</w:t>
      </w:r>
    </w:p>
    <w:p w14:paraId="4FB67FF9" w14:textId="4FE56A0E" w:rsidR="006947D9" w:rsidRPr="004C50EE" w:rsidRDefault="006947D9" w:rsidP="004C50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19B8">
        <w:rPr>
          <w:sz w:val="24"/>
          <w:szCs w:val="24"/>
        </w:rPr>
        <w:t>Due</w:t>
      </w:r>
      <w:r w:rsidR="007C19B8" w:rsidRPr="007C19B8">
        <w:rPr>
          <w:sz w:val="24"/>
          <w:szCs w:val="24"/>
        </w:rPr>
        <w:t xml:space="preserve"> to the time it takes to plan </w:t>
      </w:r>
      <w:r>
        <w:rPr>
          <w:sz w:val="24"/>
          <w:szCs w:val="24"/>
        </w:rPr>
        <w:t>our meeting program</w:t>
      </w:r>
      <w:r w:rsidR="003F4EA2">
        <w:rPr>
          <w:sz w:val="24"/>
          <w:szCs w:val="24"/>
        </w:rPr>
        <w:t>, the</w:t>
      </w:r>
      <w:r>
        <w:rPr>
          <w:sz w:val="24"/>
          <w:szCs w:val="24"/>
        </w:rPr>
        <w:t xml:space="preserve"> </w:t>
      </w:r>
      <w:r w:rsidR="007C19B8" w:rsidRPr="007C19B8">
        <w:rPr>
          <w:sz w:val="24"/>
          <w:szCs w:val="24"/>
        </w:rPr>
        <w:t xml:space="preserve">due date </w:t>
      </w:r>
      <w:r>
        <w:rPr>
          <w:sz w:val="24"/>
          <w:szCs w:val="24"/>
        </w:rPr>
        <w:t xml:space="preserve">for </w:t>
      </w:r>
      <w:r w:rsidR="007C19B8" w:rsidRPr="007C19B8">
        <w:rPr>
          <w:sz w:val="24"/>
          <w:szCs w:val="24"/>
        </w:rPr>
        <w:t>presentations will be June 30</w:t>
      </w:r>
      <w:r w:rsidR="007C19B8" w:rsidRPr="007C19B8">
        <w:rPr>
          <w:sz w:val="24"/>
          <w:szCs w:val="24"/>
          <w:vertAlign w:val="superscript"/>
        </w:rPr>
        <w:t>th</w:t>
      </w:r>
      <w:r w:rsidR="007C19B8" w:rsidRPr="007C19B8">
        <w:rPr>
          <w:sz w:val="24"/>
          <w:szCs w:val="24"/>
        </w:rPr>
        <w:t>, 202</w:t>
      </w:r>
      <w:r w:rsidR="00EA2644">
        <w:rPr>
          <w:sz w:val="24"/>
          <w:szCs w:val="24"/>
        </w:rPr>
        <w:t>4</w:t>
      </w:r>
      <w:r w:rsidR="007C19B8" w:rsidRPr="007C19B8">
        <w:rPr>
          <w:sz w:val="24"/>
          <w:szCs w:val="24"/>
        </w:rPr>
        <w:t>.</w:t>
      </w:r>
      <w:r>
        <w:rPr>
          <w:sz w:val="24"/>
          <w:szCs w:val="24"/>
        </w:rPr>
        <w:t xml:space="preserve">  Submissions will be reviewed by the WSGS board. </w:t>
      </w:r>
      <w:r w:rsidR="003F57F3">
        <w:rPr>
          <w:sz w:val="24"/>
          <w:szCs w:val="24"/>
        </w:rPr>
        <w:t xml:space="preserve"> If your research presentation is chosen you will be contacted by July 30, 202</w:t>
      </w:r>
      <w:r w:rsidR="00EA2644">
        <w:rPr>
          <w:sz w:val="24"/>
          <w:szCs w:val="24"/>
        </w:rPr>
        <w:t>4</w:t>
      </w:r>
      <w:r w:rsidR="003F57F3">
        <w:rPr>
          <w:sz w:val="24"/>
          <w:szCs w:val="24"/>
        </w:rPr>
        <w:t xml:space="preserve">. </w:t>
      </w:r>
      <w:r w:rsidR="004C50EE">
        <w:rPr>
          <w:sz w:val="24"/>
          <w:szCs w:val="24"/>
        </w:rPr>
        <w:t xml:space="preserve"> Please submit separate applications for each intended presentation. Submit applications to </w:t>
      </w:r>
      <w:hyperlink r:id="rId7" w:history="1">
        <w:r w:rsidR="004C50EE" w:rsidRPr="00861D6B">
          <w:rPr>
            <w:rStyle w:val="Hyperlink"/>
            <w:sz w:val="24"/>
            <w:szCs w:val="24"/>
          </w:rPr>
          <w:t>kimb@agmgt.com</w:t>
        </w:r>
      </w:hyperlink>
    </w:p>
    <w:p w14:paraId="431D8318" w14:textId="2F0EC3CF" w:rsidR="00D3474E" w:rsidRDefault="006947D9" w:rsidP="004C50EE">
      <w:r>
        <w:rPr>
          <w:b/>
        </w:rPr>
        <w:t xml:space="preserve">Topic </w:t>
      </w:r>
      <w:r w:rsidR="00392064" w:rsidRPr="00392064">
        <w:rPr>
          <w:b/>
        </w:rPr>
        <w:t>Title</w:t>
      </w:r>
      <w:r w:rsidR="00392064">
        <w:t>: ____________________________________________________________________</w:t>
      </w:r>
    </w:p>
    <w:p w14:paraId="41D9242D" w14:textId="3773FE43" w:rsidR="006947D9" w:rsidRPr="00FB43A6" w:rsidRDefault="00392064">
      <w:pPr>
        <w:rPr>
          <w:sz w:val="24"/>
          <w:szCs w:val="24"/>
        </w:rPr>
      </w:pPr>
      <w:r w:rsidRPr="00FB43A6">
        <w:rPr>
          <w:sz w:val="24"/>
          <w:szCs w:val="24"/>
        </w:rPr>
        <w:t>Name of primary contact/author: ____________________________________</w:t>
      </w:r>
    </w:p>
    <w:p w14:paraId="4F9982A8" w14:textId="38676649" w:rsidR="006947D9" w:rsidRPr="00FB43A6" w:rsidRDefault="00392064">
      <w:pPr>
        <w:rPr>
          <w:sz w:val="24"/>
          <w:szCs w:val="24"/>
        </w:rPr>
      </w:pPr>
      <w:r w:rsidRPr="00FB43A6">
        <w:rPr>
          <w:sz w:val="24"/>
          <w:szCs w:val="24"/>
        </w:rPr>
        <w:t>Primary contact email: _________________________</w:t>
      </w:r>
      <w:r w:rsidR="00FB43A6">
        <w:rPr>
          <w:sz w:val="24"/>
          <w:szCs w:val="24"/>
        </w:rPr>
        <w:t>___________</w:t>
      </w:r>
    </w:p>
    <w:p w14:paraId="54CF99FD" w14:textId="71CBBE81" w:rsidR="004C50EE" w:rsidRDefault="004C50EE" w:rsidP="003F57F3">
      <w:pPr>
        <w:rPr>
          <w:sz w:val="24"/>
          <w:szCs w:val="24"/>
        </w:rPr>
      </w:pPr>
      <w:r w:rsidRPr="004C50EE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C4C8CA" wp14:editId="30585FB6">
                <wp:simplePos x="0" y="0"/>
                <wp:positionH relativeFrom="margin">
                  <wp:posOffset>-215900</wp:posOffset>
                </wp:positionH>
                <wp:positionV relativeFrom="paragraph">
                  <wp:posOffset>287020</wp:posOffset>
                </wp:positionV>
                <wp:extent cx="6451600" cy="3232150"/>
                <wp:effectExtent l="0" t="0" r="25400" b="25400"/>
                <wp:wrapTight wrapText="bothSides">
                  <wp:wrapPolygon edited="0">
                    <wp:start x="0" y="0"/>
                    <wp:lineTo x="0" y="21642"/>
                    <wp:lineTo x="21621" y="21642"/>
                    <wp:lineTo x="2162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B455" w14:textId="47FBE250" w:rsidR="004C50EE" w:rsidRDefault="004C5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4C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22.6pt;width:508pt;height:2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">
                <v:textbox>
                  <w:txbxContent>
                    <w:p w14:paraId="0B0CB455" w14:textId="47FBE250" w:rsidR="004C50EE" w:rsidRDefault="004C50EE"/>
                  </w:txbxContent>
                </v:textbox>
                <w10:wrap type="tight" anchorx="margin"/>
              </v:shape>
            </w:pict>
          </mc:Fallback>
        </mc:AlternateContent>
      </w:r>
      <w:r w:rsidR="00392064" w:rsidRPr="00FB43A6">
        <w:rPr>
          <w:b/>
          <w:sz w:val="24"/>
          <w:szCs w:val="24"/>
        </w:rPr>
        <w:t>A</w:t>
      </w:r>
      <w:r w:rsidR="003F57F3" w:rsidRPr="00FB43A6">
        <w:rPr>
          <w:b/>
          <w:sz w:val="24"/>
          <w:szCs w:val="24"/>
        </w:rPr>
        <w:t>b</w:t>
      </w:r>
      <w:r w:rsidR="00392064" w:rsidRPr="00FB43A6">
        <w:rPr>
          <w:b/>
          <w:sz w:val="24"/>
          <w:szCs w:val="24"/>
        </w:rPr>
        <w:t>stract</w:t>
      </w:r>
      <w:r w:rsidR="00392064" w:rsidRPr="00FB43A6">
        <w:rPr>
          <w:sz w:val="24"/>
          <w:szCs w:val="24"/>
        </w:rPr>
        <w:t xml:space="preserve"> (no more than 200 words)</w:t>
      </w:r>
    </w:p>
    <w:sectPr w:rsidR="004C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13"/>
    <w:multiLevelType w:val="hybridMultilevel"/>
    <w:tmpl w:val="31FE2A30"/>
    <w:lvl w:ilvl="0" w:tplc="838E7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5B45"/>
    <w:multiLevelType w:val="hybridMultilevel"/>
    <w:tmpl w:val="754C6D20"/>
    <w:lvl w:ilvl="0" w:tplc="F4F8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17478">
    <w:abstractNumId w:val="0"/>
  </w:num>
  <w:num w:numId="2" w16cid:durableId="90021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4"/>
    <w:rsid w:val="00016B71"/>
    <w:rsid w:val="000D5271"/>
    <w:rsid w:val="001607BA"/>
    <w:rsid w:val="00275DFA"/>
    <w:rsid w:val="00275EDF"/>
    <w:rsid w:val="002F7F25"/>
    <w:rsid w:val="00392064"/>
    <w:rsid w:val="003F4EA2"/>
    <w:rsid w:val="003F57F3"/>
    <w:rsid w:val="0047119F"/>
    <w:rsid w:val="004B05E7"/>
    <w:rsid w:val="004C50EE"/>
    <w:rsid w:val="00553B5E"/>
    <w:rsid w:val="005A4069"/>
    <w:rsid w:val="00635176"/>
    <w:rsid w:val="00687855"/>
    <w:rsid w:val="006947D9"/>
    <w:rsid w:val="006E7276"/>
    <w:rsid w:val="00716392"/>
    <w:rsid w:val="00773A8E"/>
    <w:rsid w:val="007C19B8"/>
    <w:rsid w:val="007D708B"/>
    <w:rsid w:val="008A3072"/>
    <w:rsid w:val="009133FC"/>
    <w:rsid w:val="0096517D"/>
    <w:rsid w:val="009F0214"/>
    <w:rsid w:val="00A87227"/>
    <w:rsid w:val="00AC6F4A"/>
    <w:rsid w:val="00AF30B7"/>
    <w:rsid w:val="00B36C59"/>
    <w:rsid w:val="00CB6291"/>
    <w:rsid w:val="00D3474E"/>
    <w:rsid w:val="00EA2644"/>
    <w:rsid w:val="00EE5F63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03557"/>
  <w15:chartTrackingRefBased/>
  <w15:docId w15:val="{627F6ED7-7728-4B51-8639-F1BD9CF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19B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947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mb@agmg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3021-F878-4F0B-B0A9-01255B0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Catherne Jones</dc:creator>
  <cp:keywords/>
  <dc:description/>
  <cp:lastModifiedBy>Kim Brunson</cp:lastModifiedBy>
  <cp:revision>2</cp:revision>
  <cp:lastPrinted>2024-04-08T19:30:00Z</cp:lastPrinted>
  <dcterms:created xsi:type="dcterms:W3CDTF">2024-04-22T17:04:00Z</dcterms:created>
  <dcterms:modified xsi:type="dcterms:W3CDTF">2024-04-22T17:04:00Z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7e8ed290e31fa2d9c162aaea9f9a84010f15e999e319cf4d875ab8d1a6ebaff7</vt:lpwstr>
  </property>
</Properties>
</file>